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C" w:rsidRDefault="00103AAC" w:rsidP="00103AA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сабақтар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Автоматтандырылған кітапханалы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«РАБИС»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ИРБИС бағдарламасы: құрылымы мен мақсаты РАБИС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торабына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жабдықтауды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ендіру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автоматтандырудың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3A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>індеттері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АБИС-толықтыру жүйесі және мүмкіндіктері.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КАБИС бағдарламасының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: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Қанахина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- 2009. - № 3.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2. Тұрысбекова, Г. Автоматтандырылған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>ғажайып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-2009. - № 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Алешин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>, Л.И. Автоматизация в библиотеке: учеб пособие. – М., 2004.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4. Алешин, Л.И. Использование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аудиовидиотехнических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средств в библиотеке: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особие. – М.: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Либерея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, 2004. – 208 с.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Вороийский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Ф.С. Аналитико-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синетичесаая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обработка и переработка информации в автоматизированных системах НТИ: основные организации и технологии. – М.: ИПКИР, 1991. – 217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Лингивистическое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обеспечение автоматизированных библиотечных систем: Информационно-поисковые языки. – Алма-Ата: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Гылым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1991. – 224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7. Информатика: учеб. пособие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од ред. К.В. Тараканова. – М.: Книга, 1986. – 304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Коровякова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И.Д. Автоматизированные библиотечно-информационные системы сети: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особие. М.: МГИК, 1983. – 88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9. Моргенштерн, И.Г. Информационное общество. – Челябинск: Урал, 2000. 10.Муртазин, А. Интернет: учебник для начинающих.- М., 2000. – 232 с. 11.Острейковский, Ю. Информатика: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особие. – М.: Высшая школа. – 2000. – 352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12.Телекоммуникации и информационные технологии: учеб. пособие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ост. Р.И.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Мулюков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Язагуддинов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Шибаков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Набережные Челны, 1998. – 61с.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lastRenderedPageBreak/>
        <w:t xml:space="preserve">13.Шрайберг, Я.Л. Основные положения и принципы разработки автоматизированных библиотечно-информационных систем и сетей. – М., 2000. – 130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Қосымша: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Комплектование делает ставку на глобальную сеть // Библиотека. – 2000. - № 12. – С. 26.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2. Библиотеки и ассоциации в меняющемся мире: новые технологии и новые формы сотрудничества: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международ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(Крым – 1995-2001). - М.: ГПНТБ России.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 Индексирование документов в АВИС // Библиотека. – 1991. - № 9. – С. 42-44.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4. Всемирная компьютерная паутина и программы-браузеры // Библиотека. – 1997. - № 12. – С. 41-42.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5. Давыдова, Н.Р. Автоматизированные обслуживание // Мир библиографии. – 2000. - № 1. – С. 19-21.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Интернет: поиск информации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Comp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1998. - №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7. Использование Интернет в справочно-библиографической работе региональных библиотек // Библиотечно-информационная деятельность: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Start"/>
      <w:r w:rsidRPr="00103A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– Тамбов, 1998. –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7. – С. 14-49.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Освоение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информационного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киерпространства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Что такое интернет // Библиотека. – 1997. - № 3. – С. 54-55.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9. Поиск информации в многоязычной среде Интернет // Электронные библиотеки. – Самара, 1999. – С. 55-57. </w:t>
      </w:r>
    </w:p>
    <w:p w:rsidR="00832ECC" w:rsidRP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10. Фоменко, И.Н. и др. Автоматизированные библиотечные сети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«Библиотечные ассоциации в меняющемся мире: новые технологии и новые формы сотрудничества // Науч.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бибки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– 1991. - № 1. – С. 45-52</w:t>
      </w:r>
    </w:p>
    <w:sectPr w:rsidR="00832ECC" w:rsidRPr="00103AAC" w:rsidSect="0083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AC"/>
    <w:rsid w:val="00103AAC"/>
    <w:rsid w:val="00832ECC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2019-10-11T03:48:00Z</dcterms:created>
  <dcterms:modified xsi:type="dcterms:W3CDTF">2019-10-11T03:48:00Z</dcterms:modified>
</cp:coreProperties>
</file>